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C5F64E4" w14:textId="77777777" w:rsidR="00C63AF4" w:rsidRDefault="00C63AF4" w:rsidP="00C63AF4">
      <w:r w:rsidRPr="0043686B">
        <w:rPr>
          <w:noProof/>
        </w:rPr>
        <w:drawing>
          <wp:inline distT="0" distB="0" distL="0" distR="0" wp14:anchorId="1136EE36" wp14:editId="035D3AE1">
            <wp:extent cx="3007546" cy="3326295"/>
            <wp:effectExtent l="0" t="0" r="2540" b="1270"/>
            <wp:docPr id="2" name="Picture 2" descr="A bicycle parked on a city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icycle parked on a city stree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15637" cy="333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6541" w14:textId="77777777" w:rsidR="00C63AF4" w:rsidRDefault="00C63AF4" w:rsidP="00C63AF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AA87220" wp14:editId="1B2F0BCC">
                <wp:simplePos x="0" y="0"/>
                <wp:positionH relativeFrom="column">
                  <wp:posOffset>0</wp:posOffset>
                </wp:positionH>
                <wp:positionV relativeFrom="paragraph">
                  <wp:posOffset>238539</wp:posOffset>
                </wp:positionV>
                <wp:extent cx="1828800" cy="1828800"/>
                <wp:effectExtent l="0" t="0" r="0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002B26" w14:textId="77777777" w:rsidR="00C63AF4" w:rsidRPr="0043686B" w:rsidRDefault="00C63AF4" w:rsidP="00C63AF4">
                            <w:pPr>
                              <w:jc w:val="center"/>
                              <w:rPr>
                                <w:b/>
                                <w:color w:val="00B0F0"/>
                                <w:sz w:val="72"/>
                                <w:szCs w:val="72"/>
                                <w14:glow w14:rad="228600">
                                  <w14:schemeClr w14:val="accent5">
                                    <w14:alpha w14:val="60000"/>
                                    <w14:lumMod w14:val="60000"/>
                                    <w14:lumOff w14:val="40000"/>
                                  </w14:schemeClr>
                                </w14:glow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accent1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3686B">
                              <w:rPr>
                                <w:b/>
                                <w:color w:val="00B0F0"/>
                                <w:sz w:val="72"/>
                                <w:szCs w:val="72"/>
                                <w14:glow w14:rad="228600">
                                  <w14:schemeClr w14:val="accent5">
                                    <w14:alpha w14:val="60000"/>
                                    <w14:lumMod w14:val="60000"/>
                                    <w14:lumOff w14:val="40000"/>
                                  </w14:schemeClr>
                                </w14:glow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accent1">
                                      <w14:lumMod w14:val="50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Analysis Report for June 2013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AA87220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18.8pt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" filled="f" stroked="f">
                <v:textbox style="mso-fit-shape-to-text:t">
                  <w:txbxContent>
                    <w:p w14:paraId="38002B26" w14:textId="77777777" w:rsidR="00C63AF4" w:rsidRPr="0043686B" w:rsidRDefault="00C63AF4" w:rsidP="00C63AF4">
                      <w:pPr>
                        <w:jc w:val="center"/>
                        <w:rPr>
                          <w:b/>
                          <w:color w:val="00B0F0"/>
                          <w:sz w:val="72"/>
                          <w:szCs w:val="72"/>
                          <w14:glow w14:rad="228600">
                            <w14:schemeClr w14:val="accent5">
                              <w14:alpha w14:val="60000"/>
                              <w14:lumMod w14:val="60000"/>
                              <w14:lumOff w14:val="40000"/>
                            </w14:schemeClr>
                          </w14:glow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accent1">
                                <w14:lumMod w14:val="5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43686B">
                        <w:rPr>
                          <w:b/>
                          <w:color w:val="00B0F0"/>
                          <w:sz w:val="72"/>
                          <w:szCs w:val="72"/>
                          <w14:glow w14:rad="228600">
                            <w14:schemeClr w14:val="accent5">
                              <w14:alpha w14:val="60000"/>
                              <w14:lumMod w14:val="60000"/>
                              <w14:lumOff w14:val="40000"/>
                            </w14:schemeClr>
                          </w14:glow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accent1">
                                <w14:lumMod w14:val="50000"/>
                              </w14:schemeClr>
                            </w14:solidFill>
                            <w14:prstDash w14:val="solid"/>
                            <w14:round/>
                          </w14:textOutline>
                        </w:rPr>
                        <w:t>Analysis Report for June 2013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76F5412" w14:textId="4E8F96C5" w:rsidR="00C63AF4" w:rsidRDefault="00C63AF4" w:rsidP="00C63AF4">
      <w:pPr>
        <w:pStyle w:val="ListParagraph"/>
        <w:numPr>
          <w:ilvl w:val="0"/>
          <w:numId w:val="2"/>
        </w:numPr>
        <w:contextualSpacing/>
      </w:pPr>
      <w:r>
        <w:t xml:space="preserve">“W 20 St &amp; 11 Ave” is the popular spot with highest count of bikes for both Starting and End </w:t>
      </w:r>
      <w:proofErr w:type="gramStart"/>
      <w:r>
        <w:t>Station .</w:t>
      </w:r>
      <w:proofErr w:type="gramEnd"/>
      <w:r>
        <w:t xml:space="preserve"> </w:t>
      </w:r>
    </w:p>
    <w:p w14:paraId="54F8E7C4" w14:textId="77777777" w:rsidR="00C63AF4" w:rsidRDefault="00C63AF4" w:rsidP="00C63AF4">
      <w:pPr>
        <w:pStyle w:val="ListParagraph"/>
        <w:numPr>
          <w:ilvl w:val="0"/>
          <w:numId w:val="2"/>
        </w:numPr>
        <w:contextualSpacing/>
      </w:pPr>
      <w:r>
        <w:t>“</w:t>
      </w:r>
      <w:proofErr w:type="spellStart"/>
      <w:r>
        <w:t>MLSWKiosk</w:t>
      </w:r>
      <w:proofErr w:type="spellEnd"/>
      <w:r>
        <w:t xml:space="preserve">” is the least used spot with least count of bikes for both Starting Station and End Station.  </w:t>
      </w:r>
    </w:p>
    <w:p w14:paraId="6BE03101" w14:textId="77777777" w:rsidR="00C63AF4" w:rsidRDefault="00C63AF4" w:rsidP="00C63AF4">
      <w:pPr>
        <w:pStyle w:val="ListParagraph"/>
        <w:numPr>
          <w:ilvl w:val="0"/>
          <w:numId w:val="2"/>
        </w:numPr>
        <w:contextualSpacing/>
      </w:pPr>
      <w:r>
        <w:t>Saturday on an average has highest rented bikes and the bike rental count increases as we approach towards month end for all the days of the week.</w:t>
      </w:r>
    </w:p>
    <w:p w14:paraId="12C4D54C" w14:textId="77777777" w:rsidR="00C63AF4" w:rsidRDefault="00C63AF4" w:rsidP="00C63AF4">
      <w:pPr>
        <w:pStyle w:val="ListParagraph"/>
        <w:numPr>
          <w:ilvl w:val="0"/>
          <w:numId w:val="2"/>
        </w:numPr>
        <w:contextualSpacing/>
      </w:pPr>
      <w:r>
        <w:t xml:space="preserve">The peak hours for maximum bike rides </w:t>
      </w:r>
      <w:proofErr w:type="gramStart"/>
      <w:r>
        <w:t>is</w:t>
      </w:r>
      <w:proofErr w:type="gramEnd"/>
      <w:r>
        <w:t xml:space="preserve"> between 5:00pm – 6:00pm</w:t>
      </w:r>
    </w:p>
    <w:p w14:paraId="243787AC" w14:textId="77777777" w:rsidR="00C63AF4" w:rsidRDefault="00C63AF4" w:rsidP="00C63AF4">
      <w:pPr>
        <w:pStyle w:val="ListParagraph"/>
        <w:numPr>
          <w:ilvl w:val="0"/>
          <w:numId w:val="2"/>
        </w:numPr>
        <w:contextualSpacing/>
      </w:pPr>
      <w:r>
        <w:t xml:space="preserve">Age group between 31-40 are the maximum Subscribers. </w:t>
      </w:r>
    </w:p>
    <w:p w14:paraId="015C9AC5" w14:textId="77777777" w:rsidR="00C63AF4" w:rsidRDefault="00C63AF4" w:rsidP="00C63AF4">
      <w:pPr>
        <w:pStyle w:val="ListParagraph"/>
        <w:numPr>
          <w:ilvl w:val="0"/>
          <w:numId w:val="2"/>
        </w:numPr>
        <w:contextualSpacing/>
      </w:pPr>
      <w:r>
        <w:t xml:space="preserve">The </w:t>
      </w:r>
      <w:r w:rsidRPr="0043686B">
        <w:t>Customer</w:t>
      </w:r>
      <w:r>
        <w:t>s with</w:t>
      </w:r>
      <w:r w:rsidRPr="0043686B">
        <w:t xml:space="preserve"> 24-hour pass or 3-day pass user</w:t>
      </w:r>
      <w:r>
        <w:t>s rent bikes considerably high during Sunday and Saturday.</w:t>
      </w:r>
    </w:p>
    <w:p w14:paraId="58AA1D67" w14:textId="77777777" w:rsidR="00C63AF4" w:rsidRDefault="00C63AF4" w:rsidP="00C63AF4">
      <w:pPr>
        <w:pStyle w:val="ListParagraph"/>
      </w:pPr>
    </w:p>
    <w:p w14:paraId="7B808999" w14:textId="1FF99201" w:rsidR="00385F45" w:rsidRPr="004B3FEF" w:rsidRDefault="00385F45" w:rsidP="00385F45">
      <w:pPr>
        <w:rPr>
          <w:sz w:val="24"/>
        </w:rPr>
      </w:pPr>
    </w:p>
    <w:sectPr w:rsidR="00385F45" w:rsidRPr="004B3F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B97CA3" w14:textId="77777777" w:rsidR="00916D71" w:rsidRDefault="00916D71" w:rsidP="0068762A">
      <w:pPr>
        <w:spacing w:after="0" w:line="240" w:lineRule="auto"/>
      </w:pPr>
      <w:r>
        <w:separator/>
      </w:r>
    </w:p>
  </w:endnote>
  <w:endnote w:type="continuationSeparator" w:id="0">
    <w:p w14:paraId="7D4F88E7" w14:textId="77777777" w:rsidR="00916D71" w:rsidRDefault="00916D71" w:rsidP="006876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ECBA401" w14:textId="77777777" w:rsidR="00916D71" w:rsidRDefault="00916D71" w:rsidP="0068762A">
      <w:pPr>
        <w:spacing w:after="0" w:line="240" w:lineRule="auto"/>
      </w:pPr>
      <w:r>
        <w:separator/>
      </w:r>
    </w:p>
  </w:footnote>
  <w:footnote w:type="continuationSeparator" w:id="0">
    <w:p w14:paraId="7E8BE325" w14:textId="77777777" w:rsidR="00916D71" w:rsidRDefault="00916D71" w:rsidP="006876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9F2542E"/>
    <w:multiLevelType w:val="hybridMultilevel"/>
    <w:tmpl w:val="8116CA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0C63CD"/>
    <w:multiLevelType w:val="hybridMultilevel"/>
    <w:tmpl w:val="04E28B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30AF"/>
    <w:rsid w:val="00385F45"/>
    <w:rsid w:val="004B3FEF"/>
    <w:rsid w:val="00540547"/>
    <w:rsid w:val="006552CD"/>
    <w:rsid w:val="00674412"/>
    <w:rsid w:val="00677326"/>
    <w:rsid w:val="0068762A"/>
    <w:rsid w:val="006A3CC1"/>
    <w:rsid w:val="006E6997"/>
    <w:rsid w:val="0070754D"/>
    <w:rsid w:val="007942F0"/>
    <w:rsid w:val="007B7609"/>
    <w:rsid w:val="00916D71"/>
    <w:rsid w:val="00941ED0"/>
    <w:rsid w:val="00AD72CF"/>
    <w:rsid w:val="00B1315F"/>
    <w:rsid w:val="00C63AF4"/>
    <w:rsid w:val="00C83A74"/>
    <w:rsid w:val="00D630AF"/>
    <w:rsid w:val="00F473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D23450"/>
  <w15:chartTrackingRefBased/>
  <w15:docId w15:val="{CCB089B8-4FA9-4944-9E42-8683A48E8C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85F45"/>
    <w:pPr>
      <w:spacing w:after="0" w:line="240" w:lineRule="auto"/>
      <w:ind w:left="720"/>
    </w:pPr>
    <w:rPr>
      <w:rFonts w:ascii="Calibri" w:eastAsia="Times New Roman" w:hAnsi="Calibri" w:cs="Times New Roman"/>
    </w:rPr>
  </w:style>
  <w:style w:type="paragraph" w:styleId="NormalWeb">
    <w:name w:val="Normal (Web)"/>
    <w:basedOn w:val="Normal"/>
    <w:uiPriority w:val="99"/>
    <w:semiHidden/>
    <w:unhideWhenUsed/>
    <w:rsid w:val="007942F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6876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8762A"/>
  </w:style>
  <w:style w:type="paragraph" w:styleId="Footer">
    <w:name w:val="footer"/>
    <w:basedOn w:val="Normal"/>
    <w:link w:val="FooterChar"/>
    <w:uiPriority w:val="99"/>
    <w:unhideWhenUsed/>
    <w:rsid w:val="0068762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876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548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7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88</Words>
  <Characters>503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Shetti, Manisha</dc:creator>
  <cp:keywords/>
  <dc:description/>
  <cp:lastModifiedBy>Manisha Shetti</cp:lastModifiedBy>
  <cp:revision>3</cp:revision>
  <dcterms:created xsi:type="dcterms:W3CDTF">2020-10-31T03:55:00Z</dcterms:created>
  <dcterms:modified xsi:type="dcterms:W3CDTF">2020-10-31T03:56:00Z</dcterms:modified>
</cp:coreProperties>
</file>